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113030</wp:posOffset>
                </wp:positionH>
                <wp:positionV relativeFrom="page">
                  <wp:posOffset>753745</wp:posOffset>
                </wp:positionV>
                <wp:extent cx="6321425" cy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321425" cy="0"/>
                        </a:xfrm>
                        <a:prstGeom prst="straightConnector1"/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.9000000000000004pt;margin-top:59.350000000000001pt;width:497.75pt;height:0;z-index:-251658240;mso-position-horizontal-relative:page;mso-position-vertical-relative:page">
                <v:stroke weight="1.2pt"/>
              </v:shape>
            </w:pict>
          </mc:Fallback>
        </mc:AlternateContent>
      </w:r>
    </w:p>
    <w:p>
      <w:pPr>
        <w:pStyle w:val="Style2"/>
        <w:keepNext w:val="0"/>
        <w:keepLines w:val="0"/>
        <w:framePr w:w="5146" w:h="691" w:hRule="exact" w:wrap="none" w:vAnchor="page" w:hAnchor="page" w:x="529" w:y="39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from</w:t>
      </w:r>
    </w:p>
    <w:p>
      <w:pPr>
        <w:pStyle w:val="Style4"/>
        <w:keepNext w:val="0"/>
        <w:keepLines w:val="0"/>
        <w:framePr w:w="5146" w:h="691" w:hRule="exact" w:wrap="none" w:vAnchor="page" w:hAnchor="page" w:x="529" w:y="3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position w:val="0"/>
        </w:rPr>
        <w:t>DAVID BLEAKLEY, 8,Thornhill, Bangor, Co.Down.</w:t>
      </w:r>
    </w:p>
    <w:p>
      <w:pPr>
        <w:pStyle w:val="Style6"/>
        <w:keepNext w:val="0"/>
        <w:keepLines w:val="0"/>
        <w:framePr w:wrap="none" w:vAnchor="page" w:hAnchor="page" w:x="7739" w:y="7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position w:val="0"/>
        </w:rPr>
        <w:t>TeL Bangor (0Z47]</w:t>
      </w:r>
      <w:r>
        <w:rPr>
          <w:color w:val="000000"/>
          <w:spacing w:val="0"/>
          <w:position w:val="0"/>
          <w:vertAlign w:val="superscript"/>
        </w:rPr>
        <w:t>z</w:t>
      </w:r>
      <w:r>
        <w:rPr>
          <w:color w:val="000000"/>
          <w:spacing w:val="0"/>
          <w:position w:val="0"/>
        </w:rPr>
        <w:t>4898</w:t>
      </w:r>
    </w:p>
    <w:p>
      <w:pPr>
        <w:framePr w:wrap="none" w:vAnchor="page" w:hAnchor="page" w:x="1196" w:y="1606"/>
        <w:widowControl w:val="0"/>
        <w:rPr>
          <w:sz w:val="2"/>
          <w:szCs w:val="2"/>
        </w:rPr>
      </w:pPr>
      <w:r>
        <w:drawing>
          <wp:inline>
            <wp:extent cx="433070" cy="21336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33070" cy="213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8"/>
        <w:keepNext w:val="0"/>
        <w:keepLines w:val="0"/>
        <w:framePr w:wrap="none" w:vAnchor="page" w:hAnchor="page" w:x="1158" w:y="2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ly-</w:t>
      </w:r>
    </w:p>
    <w:p>
      <w:pPr>
        <w:pStyle w:val="Style10"/>
        <w:keepNext w:val="0"/>
        <w:keepLines w:val="0"/>
        <w:framePr w:wrap="none" w:vAnchor="page" w:hAnchor="page" w:x="7311" w:y="1601"/>
        <w:widowControl w:val="0"/>
        <w:shd w:val="clear" w:color="auto" w:fill="auto"/>
        <w:tabs>
          <w:tab w:pos="1373" w:val="left"/>
        </w:tabs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b w:val="0"/>
          <w:bCs w:val="0"/>
          <w:color w:val="000000"/>
          <w:spacing w:val="0"/>
          <w:w w:val="100"/>
          <w:position w:val="0"/>
          <w:sz w:val="14"/>
          <w:szCs w:val="14"/>
        </w:rPr>
        <w:t>Lo AlwJc |</w:t>
        <w:tab/>
        <w:t>.</w:t>
      </w:r>
    </w:p>
    <w:p>
      <w:pPr>
        <w:framePr w:wrap="none" w:vAnchor="page" w:hAnchor="page" w:x="2031" w:y="2023"/>
        <w:widowControl w:val="0"/>
      </w:pPr>
    </w:p>
    <w:p>
      <w:pPr>
        <w:framePr w:wrap="none" w:vAnchor="page" w:hAnchor="page" w:x="327" w:y="2547"/>
        <w:widowControl w:val="0"/>
        <w:rPr>
          <w:sz w:val="2"/>
          <w:szCs w:val="2"/>
        </w:rPr>
      </w:pPr>
      <w:r>
        <w:drawing>
          <wp:inline>
            <wp:extent cx="6163310" cy="351726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163310" cy="35172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167640</wp:posOffset>
            </wp:positionH>
            <wp:positionV relativeFrom="page">
              <wp:posOffset>5252720</wp:posOffset>
            </wp:positionV>
            <wp:extent cx="6260465" cy="3681730"/>
            <wp:wrapNone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260465" cy="368173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</w:footnotePr>
      <w:pgSz w:w="10162" w:h="14266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3_"/>
    <w:basedOn w:val="DefaultParagraphFont"/>
    <w:link w:val="Style2"/>
    <w:rPr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5">
    <w:name w:val="Body text|1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w w:val="70"/>
      <w:sz w:val="28"/>
      <w:szCs w:val="28"/>
      <w:u w:val="none"/>
      <w:shd w:val="clear" w:color="auto" w:fill="auto"/>
    </w:rPr>
  </w:style>
  <w:style w:type="character" w:customStyle="1" w:styleId="CharStyle7">
    <w:name w:val="Body text|2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w w:val="70"/>
      <w:sz w:val="19"/>
      <w:szCs w:val="19"/>
      <w:u w:val="none"/>
      <w:shd w:val="clear" w:color="auto" w:fill="auto"/>
    </w:rPr>
  </w:style>
  <w:style w:type="character" w:customStyle="1" w:styleId="CharStyle9">
    <w:name w:val="Picture caption|1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141337"/>
      <w:sz w:val="17"/>
      <w:szCs w:val="17"/>
      <w:u w:val="none"/>
      <w:shd w:val="clear" w:color="auto" w:fill="auto"/>
    </w:rPr>
  </w:style>
  <w:style w:type="character" w:customStyle="1" w:styleId="CharStyle11">
    <w:name w:val="Other|1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w w:val="70"/>
      <w:sz w:val="28"/>
      <w:szCs w:val="28"/>
      <w:u w:val="none"/>
      <w:shd w:val="clear" w:color="auto" w:fill="auto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  <w:spacing w:after="120"/>
    </w:pPr>
    <w:rPr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w w:val="70"/>
      <w:sz w:val="28"/>
      <w:szCs w:val="28"/>
      <w:u w:val="none"/>
      <w:shd w:val="clear" w:color="auto" w:fill="auto"/>
    </w:rPr>
  </w:style>
  <w:style w:type="paragraph" w:customStyle="1" w:styleId="Style6">
    <w:name w:val="Body text|2"/>
    <w:basedOn w:val="Normal"/>
    <w:link w:val="CharStyle7"/>
    <w:pPr>
      <w:widowControl w:val="0"/>
      <w:shd w:val="clear" w:color="auto" w:fill="auto"/>
      <w:spacing w:before="80"/>
    </w:pPr>
    <w:rPr>
      <w:rFonts w:ascii="Arial" w:eastAsia="Arial" w:hAnsi="Arial" w:cs="Arial"/>
      <w:b/>
      <w:bCs/>
      <w:i w:val="0"/>
      <w:iCs w:val="0"/>
      <w:smallCaps w:val="0"/>
      <w:strike w:val="0"/>
      <w:w w:val="70"/>
      <w:sz w:val="19"/>
      <w:szCs w:val="19"/>
      <w:u w:val="none"/>
      <w:shd w:val="clear" w:color="auto" w:fill="auto"/>
    </w:rPr>
  </w:style>
  <w:style w:type="paragraph" w:customStyle="1" w:styleId="Style8">
    <w:name w:val="Picture caption|1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41337"/>
      <w:sz w:val="17"/>
      <w:szCs w:val="17"/>
      <w:u w:val="none"/>
      <w:shd w:val="clear" w:color="auto" w:fill="auto"/>
    </w:rPr>
  </w:style>
  <w:style w:type="paragraph" w:customStyle="1" w:styleId="Style10">
    <w:name w:val="Other|1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w w:val="7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